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056876" w:rsidP="00B26FFB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OTP Bank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>Lucrări de</w:t>
      </w:r>
      <w:r w:rsidR="00B26FFB">
        <w:rPr>
          <w:rFonts w:ascii="DIN Next W1G Light" w:hAnsi="DIN Next W1G Light"/>
          <w:b/>
          <w:sz w:val="28"/>
          <w:szCs w:val="28"/>
          <w:lang w:val="ro-RO"/>
        </w:rPr>
        <w:t xml:space="preserve"> construcții </w:t>
      </w:r>
      <w:r>
        <w:rPr>
          <w:rFonts w:ascii="DIN Next W1G Light" w:hAnsi="DIN Next W1G Light"/>
          <w:b/>
          <w:sz w:val="28"/>
          <w:szCs w:val="28"/>
          <w:lang w:val="ro-RO"/>
        </w:rPr>
        <w:t>a sediului Petru Rares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>
        <w:rPr>
          <w:rFonts w:ascii="DIN Next W1G Light" w:hAnsi="DIN Next W1G Light"/>
          <w:b/>
          <w:sz w:val="28"/>
          <w:szCs w:val="28"/>
          <w:lang w:val="ro-RO"/>
        </w:rPr>
        <w:t xml:space="preserve"> amplasat pe str.Petru Rares 39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, mun.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 xml:space="preserve"> Chișină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u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4E6BC9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056876">
        <w:rPr>
          <w:rFonts w:ascii="DIN Next W1G" w:hAnsi="DIN Next W1G"/>
          <w:b/>
          <w:sz w:val="28"/>
          <w:szCs w:val="28"/>
          <w:lang w:val="en-US"/>
        </w:rPr>
        <w:t>17</w:t>
      </w:r>
      <w:r w:rsidR="002D745A">
        <w:rPr>
          <w:rFonts w:ascii="DIN Next W1G" w:hAnsi="DIN Next W1G"/>
          <w:b/>
          <w:sz w:val="28"/>
          <w:szCs w:val="28"/>
          <w:lang w:val="en-US"/>
        </w:rPr>
        <w:t xml:space="preserve"> septembrie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</w:t>
      </w:r>
      <w:r w:rsidR="00056876">
        <w:rPr>
          <w:rFonts w:ascii="DIN Next W1G Light" w:hAnsi="DIN Next W1G Light"/>
          <w:sz w:val="28"/>
          <w:szCs w:val="28"/>
          <w:lang w:val="ro-RO"/>
        </w:rPr>
        <w:t>OTP Bank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D11EC9" w:rsidRDefault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Default="00D11EC9" w:rsidP="00D11EC9"/>
    <w:p w:rsidR="008713B1" w:rsidRPr="00D11EC9" w:rsidRDefault="00D11EC9" w:rsidP="000C57C9">
      <w:pPr>
        <w:tabs>
          <w:tab w:val="left" w:pos="2880"/>
        </w:tabs>
      </w:pPr>
      <w:r>
        <w:tab/>
      </w:r>
      <w:bookmarkStart w:id="0" w:name="_GoBack"/>
      <w:bookmarkEnd w:id="0"/>
    </w:p>
    <w:sectPr w:rsidR="008713B1" w:rsidRPr="00D11EC9" w:rsidSect="00D1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4" w:rsidRDefault="00A60074">
      <w:r>
        <w:separator/>
      </w:r>
    </w:p>
  </w:endnote>
  <w:endnote w:type="continuationSeparator" w:id="0">
    <w:p w:rsidR="00A60074" w:rsidRDefault="00A6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0C57C9" w:rsidRDefault="000C57C9" w:rsidP="000C57C9">
    <w:pPr>
      <w:pStyle w:val="Footer"/>
    </w:pPr>
    <w:r>
      <w:rPr>
        <w:rFonts w:cs="Arial"/>
        <w:b/>
        <w:u w:val="single"/>
        <w:lang w:val="ro-MD"/>
      </w:rPr>
      <w:fldChar w:fldCharType="begin" w:fldLock="1"/>
    </w:r>
    <w:r>
      <w:rPr>
        <w:rFonts w:cs="Arial"/>
        <w:b/>
        <w:u w:val="single"/>
        <w:lang w:val="ro-MD"/>
      </w:rPr>
      <w:instrText xml:space="preserve"> DOCPROPERTY bjFooterEvenPageDocProperty \* MERGEFORMAT </w:instrText>
    </w:r>
    <w:r>
      <w:rPr>
        <w:rFonts w:cs="Arial"/>
        <w:b/>
        <w:u w:val="single"/>
        <w:lang w:val="ro-MD"/>
      </w:rPr>
      <w:fldChar w:fldCharType="separate"/>
    </w:r>
    <w:r w:rsidRPr="009047DD">
      <w:rPr>
        <w:rFonts w:cs="Arial"/>
        <w:color w:val="006648"/>
        <w:sz w:val="18"/>
        <w:szCs w:val="18"/>
        <w:lang w:val="ro-MD"/>
      </w:rPr>
      <w:t>C1 – Uz Intern</w:t>
    </w:r>
    <w:r>
      <w:rPr>
        <w:rFonts w:cs="Arial"/>
        <w:b/>
        <w:u w:val="single"/>
        <w:lang w:val="ro-M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0C57C9" w:rsidRDefault="000C57C9" w:rsidP="000C57C9">
    <w:pPr>
      <w:pStyle w:val="Footer"/>
    </w:pPr>
    <w:r>
      <w:rPr>
        <w:rFonts w:cs="Arial"/>
        <w:b/>
        <w:u w:val="single"/>
        <w:lang w:val="ro-MD"/>
      </w:rPr>
      <w:fldChar w:fldCharType="begin" w:fldLock="1"/>
    </w:r>
    <w:r>
      <w:rPr>
        <w:rFonts w:cs="Arial"/>
        <w:b/>
        <w:u w:val="single"/>
        <w:lang w:val="ro-MD"/>
      </w:rPr>
      <w:instrText xml:space="preserve"> DOCPROPERTY bjFooterBothDocProperty \* MERGEFORMAT </w:instrText>
    </w:r>
    <w:r>
      <w:rPr>
        <w:rFonts w:cs="Arial"/>
        <w:b/>
        <w:u w:val="single"/>
        <w:lang w:val="ro-MD"/>
      </w:rPr>
      <w:fldChar w:fldCharType="separate"/>
    </w:r>
    <w:r w:rsidRPr="009047DD">
      <w:rPr>
        <w:rFonts w:cs="Arial"/>
        <w:color w:val="006648"/>
        <w:sz w:val="18"/>
        <w:szCs w:val="18"/>
        <w:lang w:val="ro-MD"/>
      </w:rPr>
      <w:t>C1 – Uz Intern</w:t>
    </w:r>
    <w:r>
      <w:rPr>
        <w:rFonts w:cs="Arial"/>
        <w:b/>
        <w:u w:val="single"/>
        <w:lang w:val="ro-M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0C57C9" w:rsidRDefault="000C57C9" w:rsidP="000C57C9">
    <w:pPr>
      <w:pStyle w:val="Footer"/>
    </w:pPr>
    <w:fldSimple w:instr=" DOCPROPERTY bjFooterFirstPageDocProperty \* MERGEFORMAT " w:fldLock="1">
      <w:r w:rsidRPr="000C57C9">
        <w:rPr>
          <w:rFonts w:ascii="Times New Roman" w:hAnsi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4" w:rsidRDefault="00A60074">
      <w:r>
        <w:separator/>
      </w:r>
    </w:p>
  </w:footnote>
  <w:footnote w:type="continuationSeparator" w:id="0">
    <w:p w:rsidR="00A60074" w:rsidRDefault="00A6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C9" w:rsidRDefault="00D11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11EC9" w:rsidP="00D11EC9">
    <w:pPr>
      <w:pStyle w:val="Header"/>
      <w:ind w:left="-851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1" name="Rectangle 1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14FE2" id="Rectangle 1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BmQOBXxgIAANQFAAAOAAAAAAAAAAAAAAAAAC4CAABkcnMvZTJvRG9jLnhtbFBLAQItABQABgAI&#10;AAAAIQAbBjvB2QAAAAMBAAAPAAAAAAAAAAAAAAAAACA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4" name="Rectangle 4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8C1A86" id="Rectangle 4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KO9Mn7IAgAA1AUAAA4AAAAAAAAAAAAAAAAALgIAAGRycy9lMm9Eb2MueG1sUEsBAi0AFAAG&#10;AAgAAAAhABsGO8HZAAAAAwEAAA8AAAAAAAAAAAAAAAAAIg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3241964" cy="661967"/>
          <wp:effectExtent l="0" t="0" r="0" b="5080"/>
          <wp:docPr id="9" name="Picture 9" descr="OTP Bank 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TP Bank Alb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08" cy="67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A60074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A6007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C9" w:rsidRDefault="00D11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56876"/>
    <w:rsid w:val="00065C11"/>
    <w:rsid w:val="000A56BC"/>
    <w:rsid w:val="000C57C9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302E8"/>
    <w:rsid w:val="00572E8B"/>
    <w:rsid w:val="005763B9"/>
    <w:rsid w:val="00580CDE"/>
    <w:rsid w:val="005827CB"/>
    <w:rsid w:val="00593C30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0CA0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0074"/>
    <w:rsid w:val="00A66FAC"/>
    <w:rsid w:val="00A8697F"/>
    <w:rsid w:val="00A873CD"/>
    <w:rsid w:val="00AA4AB0"/>
    <w:rsid w:val="00AB656C"/>
    <w:rsid w:val="00AF4C5B"/>
    <w:rsid w:val="00B26785"/>
    <w:rsid w:val="00B26FFB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11EC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A593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5375A0C-539C-476E-B9AC-8F946B810F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Ilie Stefirta</cp:lastModifiedBy>
  <cp:revision>13</cp:revision>
  <dcterms:created xsi:type="dcterms:W3CDTF">2021-02-12T14:39:00Z</dcterms:created>
  <dcterms:modified xsi:type="dcterms:W3CDTF">2021-09-07T06:47:00Z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